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Comprehensive Dental Group </w:t>
      </w:r>
    </w:p>
    <w:p w:rsidR="00000000" w:rsidDel="00000000" w:rsidP="00000000" w:rsidRDefault="00000000" w:rsidRPr="00000000" w14:paraId="00000005">
      <w:pPr>
        <w:spacing w:after="0" w:line="240" w:lineRule="auto"/>
        <w:ind w:left="360" w:firstLine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Dr William Hammerlee and Dr Courtney Archbold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5158 Peach St.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Erie PA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(814)868-3647*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No new patients currently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Greater Erie Dental (ages 0-99)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(Sedation and N2O ages 3-8) (Special Needs)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Kenton Andryc DMD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oral surgeon and orthodontist available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204 W Plum St, 6N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Edinboro, PA 16412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(814) 734-4451*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new patients ages 20 and under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West County Dental Associates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Kenton Andryc DMD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Nathan Rieck DMD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(Special needs)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7686 West Ridge Rd.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Fairview, PA 16415-1074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(814) 474-1527*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new patients ages 20 and under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Rosinsky Family Dentistry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ages first tooth-99)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(N2O)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59" w:lineRule="auto"/>
        <w:ind w:left="360" w:firstLine="360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Matthew Rosinsky DMD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99 Erie St.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Edinboro, PA  16412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814) 734-4444*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No new patients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until further notice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Summit Family Dentistry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Patel, Dinesh N   DDS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9271 Peach St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WATERFORD   PA   16441-0000   ERIE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(814) 923-4510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3/8 No new patients currently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magenta"/>
          <w:u w:val="none"/>
          <w:vertAlign w:val="baseline"/>
          <w:rtl w:val="0"/>
        </w:rPr>
        <w:t xml:space="preserve">Summit Dental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(Special Needs)</w:t>
      </w:r>
    </w:p>
    <w:p w:rsidR="00000000" w:rsidDel="00000000" w:rsidP="00000000" w:rsidRDefault="00000000" w:rsidRPr="00000000" w14:paraId="0000002B">
      <w:pPr>
        <w:spacing w:after="0" w:line="240" w:lineRule="auto"/>
        <w:ind w:firstLine="720"/>
        <w:rPr>
          <w:b w:val="1"/>
        </w:rPr>
      </w:pPr>
      <w:r w:rsidDel="00000000" w:rsidR="00000000" w:rsidRPr="00000000">
        <w:rPr>
          <w:b w:val="1"/>
          <w:color w:val="ff0000"/>
          <w:rtl w:val="0"/>
        </w:rPr>
        <w:t xml:space="preserve">(Age 2 and up)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firstLine="720"/>
        <w:rPr/>
      </w:pPr>
      <w:r w:rsidDel="00000000" w:rsidR="00000000" w:rsidRPr="00000000">
        <w:rPr>
          <w:rtl w:val="0"/>
        </w:rPr>
        <w:t xml:space="preserve">341 W. 26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St. </w:t>
      </w:r>
    </w:p>
    <w:p w:rsidR="00000000" w:rsidDel="00000000" w:rsidP="00000000" w:rsidRDefault="00000000" w:rsidRPr="00000000" w14:paraId="0000002D">
      <w:pPr>
        <w:spacing w:after="0" w:line="240" w:lineRule="auto"/>
        <w:ind w:firstLine="720"/>
        <w:rPr/>
      </w:pPr>
      <w:r w:rsidDel="00000000" w:rsidR="00000000" w:rsidRPr="00000000">
        <w:rPr>
          <w:rtl w:val="0"/>
        </w:rPr>
        <w:t xml:space="preserve">Erie PA </w:t>
      </w:r>
    </w:p>
    <w:p w:rsidR="00000000" w:rsidDel="00000000" w:rsidP="00000000" w:rsidRDefault="00000000" w:rsidRPr="00000000" w14:paraId="0000002E">
      <w:pPr>
        <w:spacing w:after="0" w:line="240" w:lineRule="auto"/>
        <w:ind w:firstLine="720"/>
        <w:rPr/>
      </w:pPr>
      <w:r w:rsidDel="00000000" w:rsidR="00000000" w:rsidRPr="00000000">
        <w:rPr>
          <w:rtl w:val="0"/>
        </w:rPr>
        <w:t xml:space="preserve">(814) 452-1632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Lighthouse Dental </w:t>
      </w:r>
    </w:p>
    <w:p w:rsidR="00000000" w:rsidDel="00000000" w:rsidP="00000000" w:rsidRDefault="00000000" w:rsidRPr="00000000" w14:paraId="00000031">
      <w:pPr>
        <w:spacing w:after="0" w:line="240" w:lineRule="auto"/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5690 Perry Highway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Erie, PA 16509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firstLine="720"/>
        <w:rPr/>
      </w:pPr>
      <w:r w:rsidDel="00000000" w:rsidR="00000000" w:rsidRPr="00000000">
        <w:rPr>
          <w:rtl w:val="0"/>
        </w:rPr>
        <w:t xml:space="preserve">(814) 836-0667</w:t>
      </w:r>
    </w:p>
    <w:p w:rsidR="00000000" w:rsidDel="00000000" w:rsidP="00000000" w:rsidRDefault="00000000" w:rsidRPr="00000000" w14:paraId="00000034">
      <w:pPr>
        <w:spacing w:after="0" w:line="240" w:lineRule="auto"/>
        <w:ind w:firstLine="72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3/8 No new patients currently or near future – booked out until Sept 2022 </w:t>
      </w:r>
    </w:p>
    <w:p w:rsidR="00000000" w:rsidDel="00000000" w:rsidP="00000000" w:rsidRDefault="00000000" w:rsidRPr="00000000" w14:paraId="00000035">
      <w:pPr>
        <w:spacing w:after="0" w:line="240" w:lineRule="auto"/>
        <w:ind w:firstLine="72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firstLine="72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Community Health Net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Special Needs)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1611 Peach St.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Erie, PA 16501-2129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(814) 456-8548   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2120 East 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Erie, PA  16511-3111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(814) 464-0307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1202 State St 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ERIE PA  16501-1914   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(814) 452-4262  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Perfect Smile Dental-Erie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6660 Peach St </w:t>
        <w:tab/>
        <w:t xml:space="preserve">Suite C12</w:t>
        <w:tab/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Erie PA</w:t>
        <w:tab/>
        <w:t xml:space="preserve"> 16509</w:t>
        <w:tab/>
        <w:tab/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(814) 737-0030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Quattrocento Sans" w:cs="Quattrocento Sans" w:eastAsia="Quattrocento Sans" w:hAnsi="Quattrocento Sans"/>
            <w:b w:val="0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(855) 617-6453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1"/>
          <w:szCs w:val="21"/>
          <w:highlight w:val="yellow"/>
          <w:u w:val="none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1"/>
          <w:szCs w:val="21"/>
          <w:highlight w:val="yellow"/>
          <w:u w:val="none"/>
          <w:vertAlign w:val="baseline"/>
          <w:rtl w:val="0"/>
        </w:rPr>
        <w:t xml:space="preserve">Accepting new patients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1"/>
          <w:szCs w:val="21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LECOM Erie Dental School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2000 W Grandview Blvd.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Erie PA 16509-1029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(814) 868-1001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1"/>
          <w:szCs w:val="21"/>
          <w:highlight w:val="yellow"/>
          <w:u w:val="none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1"/>
          <w:szCs w:val="21"/>
          <w:highlight w:val="yellow"/>
          <w:u w:val="none"/>
          <w:vertAlign w:val="baseline"/>
          <w:rtl w:val="0"/>
        </w:rPr>
        <w:t xml:space="preserve">Accepting new patients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magenta"/>
          <w:u w:val="none"/>
          <w:vertAlign w:val="baseline"/>
          <w:rtl w:val="0"/>
        </w:rPr>
        <w:t xml:space="preserve">Jeffrey L Swanson DDS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1611 Peach St 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Erie PA  16501-2129 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(814) 454-3001  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No new patients currently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Anthony M Wroblesky Jr DDS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3211 Liberty St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ERIE PA 16508-2575    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(814) 860-8380  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Affordable Smiles of Corry, Inc </w:t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ind w:firstLine="720"/>
        <w:rPr>
          <w:b w:val="1"/>
          <w:color w:val="000000"/>
        </w:rPr>
      </w:pPr>
      <w:r w:rsidDel="00000000" w:rsidR="00000000" w:rsidRPr="00000000">
        <w:rPr>
          <w:b w:val="1"/>
          <w:color w:val="ff0000"/>
          <w:rtl w:val="0"/>
        </w:rPr>
        <w:t xml:space="preserve">(currently not accepting kids under age 12) Levi Evault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209 North Center St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CORRY    PA    16407-1626    ERIE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(814) 664-2012 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Email: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highlight w:val="yellow"/>
            <w:u w:val="single"/>
            <w:vertAlign w:val="baseline"/>
            <w:rtl w:val="0"/>
          </w:rPr>
          <w:t xml:space="preserve">jennifer@dentalexcellence.biz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Family Dentistry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Scott Pruckner DMD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Randy Clapp DMD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77 North Main St.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Union City, PA 16438-1031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(814) 438-3891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Corry Location does not accept UPMC for You (3.15.22)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9" w:type="default"/>
          <w:footerReference r:id="rId10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Surrounding Counties</w:t>
      </w:r>
    </w:p>
    <w:p w:rsidR="00000000" w:rsidDel="00000000" w:rsidP="00000000" w:rsidRDefault="00000000" w:rsidRPr="00000000" w14:paraId="0000006B">
      <w:pPr>
        <w:shd w:fill="ffffff" w:val="clear"/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Butler: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Family Dental Health Center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103 Evans City Rd, Butler, PA 16001, (855) 617-6453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(sedation and N2O)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fffff" w:val="clear"/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Slippery Rock: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Allied Dental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- 234 S. Main St. Slippery Rock, PA (724)794-2224(ages 1-adult) (special needs) (nitrous/sedation) 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Pittsburgh/Wexford: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Miracle Dental Associates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(ages 1 and up) special needs (nitrous/sedation)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ind w:left="360" w:firstLine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171 Wexford Bayne Rd. </w:t>
      </w:r>
    </w:p>
    <w:p w:rsidR="00000000" w:rsidDel="00000000" w:rsidP="00000000" w:rsidRDefault="00000000" w:rsidRPr="00000000" w14:paraId="00000074">
      <w:pPr>
        <w:spacing w:after="0" w:line="240" w:lineRule="auto"/>
        <w:ind w:left="360" w:firstLine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Wexford, PA 15090  </w:t>
      </w:r>
    </w:p>
    <w:p w:rsidR="00000000" w:rsidDel="00000000" w:rsidP="00000000" w:rsidRDefault="00000000" w:rsidRPr="00000000" w14:paraId="00000075">
      <w:pPr>
        <w:spacing w:after="0" w:line="240" w:lineRule="auto"/>
        <w:ind w:left="360" w:firstLine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(412)538-0010  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ind w:left="360" w:firstLine="0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University of Pittsburgh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3501 Terrace St.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Pittsburgh, PA 15261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(412) 648-8880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(412) 648-8616 – main number 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(412) 648-8930 – special needs/pediatric dept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https://www.dental.pitt.edu/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*EMERGENCY walk-ins: Monday-Friday. Starts at 7:30am until FULL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Children’s Hospital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(ages 1-adult) (special needs) (nitrous/sedation)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4401 Penn Ave. Pittsburgh, PA 15224 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(412) 692-5440 Option 2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http://www.chp.edu/our-services/dental-services 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6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Crawford County –&gt; 40-50 min drive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6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Titusville Dental Clinic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(Mondays - ages 20 and under)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(Adults- 21 and over the last Monday of the month)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406 Oak St.</w:t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Titusville PA 16354</w:t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814-827-9770</w:t>
      </w:r>
    </w:p>
    <w:p w:rsidR="00000000" w:rsidDel="00000000" w:rsidP="00000000" w:rsidRDefault="00000000" w:rsidRPr="00000000" w14:paraId="0000008E">
      <w:pPr>
        <w:spacing w:after="16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FRENCH CREEK DENTAL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(ages 2 and up) (nitrous only – refers to slippery rock for sedation)</w:t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900 WATER ST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MEADVILLE, PA  16335-3428</w:t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(814) 333-6000 </w:t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Fax- 814-333-6001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hyperlink r:id="rId11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frenchcreekdentalgroup@gmail.com</w:t>
        </w:r>
      </w:hyperlink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Texting Line- 814-807-5695</w:t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Meadville Dental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(Age 1 and up)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640 Alden St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MEADVILLE    PA    16335-2348    CRAWFORD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(814) 373-5200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16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12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Thomas C Fox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11076 State Highway 18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CONNEAUT LAKE    PA    16316    CRAWFORD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(814) 382-2945  </w:t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Lakeland Dental Center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Dr Paul Foulk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155 North 3rd St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Conneaut Lake    PA    16316    CRAWFORD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(814) 382-5100</w:t>
      </w:r>
    </w:p>
    <w:p w:rsidR="00000000" w:rsidDel="00000000" w:rsidP="00000000" w:rsidRDefault="00000000" w:rsidRPr="00000000" w14:paraId="0000009B">
      <w:pPr>
        <w:spacing w:after="16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2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Amy Haeck, DMD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11737 State Highway 98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MEADVILLE    PA    16335-3531    CRAWFORD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(814) 333-1186 </w:t>
      </w:r>
    </w:p>
    <w:p w:rsidR="00000000" w:rsidDel="00000000" w:rsidP="00000000" w:rsidRDefault="00000000" w:rsidRPr="00000000" w14:paraId="0000009D">
      <w:pPr>
        <w:spacing w:after="12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No new patients currently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120" w:line="240" w:lineRule="auto"/>
        <w:rPr>
          <w:rFonts w:ascii="Calibri" w:cs="Calibri" w:eastAsia="Calibri" w:hAnsi="Calibri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12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u w:val="single"/>
          <w:rtl w:val="0"/>
        </w:rPr>
        <w:t xml:space="preserve">Orthodontists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12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Paul E Shok DMD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296 Chestnut St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Meadville    PA    16335-3216    CRAWFORD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(814) 724-2952  </w:t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Douglas Neil Smith DMD </w:t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Orthodontist  </w:t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201 Arch St </w:t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Meadville, PA  16335 </w:t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(814) 337-1313</w:t>
      </w:r>
    </w:p>
    <w:p w:rsidR="00000000" w:rsidDel="00000000" w:rsidP="00000000" w:rsidRDefault="00000000" w:rsidRPr="00000000" w14:paraId="000000A6">
      <w:pPr>
        <w:spacing w:after="12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Updated 3/2022</w:t>
      </w:r>
    </w:p>
    <w:sectPr>
      <w:headerReference r:id="rId12" w:type="default"/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Ind w:w="-115.0" w:type="dxa"/>
      <w:tblLayout w:type="fixed"/>
      <w:tblLook w:val="0600"/>
    </w:tblPr>
    <w:tblGrid>
      <w:gridCol w:w="3120"/>
      <w:gridCol w:w="3120"/>
      <w:gridCol w:w="3120"/>
      <w:tblGridChange w:id="0">
        <w:tblGrid>
          <w:gridCol w:w="3120"/>
          <w:gridCol w:w="3120"/>
          <w:gridCol w:w="312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B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B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B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360.0" w:type="dxa"/>
      <w:jc w:val="left"/>
      <w:tblInd w:w="-115.0" w:type="dxa"/>
      <w:tblLayout w:type="fixed"/>
      <w:tblLook w:val="0600"/>
    </w:tblPr>
    <w:tblGrid>
      <w:gridCol w:w="3120"/>
      <w:gridCol w:w="3120"/>
      <w:gridCol w:w="3120"/>
      <w:tblGridChange w:id="0">
        <w:tblGrid>
          <w:gridCol w:w="3120"/>
          <w:gridCol w:w="3120"/>
          <w:gridCol w:w="312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C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C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C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7427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74270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semiHidden w:val="1"/>
    <w:unhideWhenUsed w:val="1"/>
    <w:rsid w:val="00073D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073D7A"/>
    <w:pPr>
      <w:spacing w:after="160" w:line="259" w:lineRule="auto"/>
      <w:ind w:left="720"/>
      <w:contextualSpacing w:val="1"/>
    </w:pPr>
  </w:style>
  <w:style w:type="paragraph" w:styleId="paragraph" w:customStyle="1">
    <w:name w:val="paragraph"/>
    <w:basedOn w:val="Normal"/>
    <w:rsid w:val="00073D7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DefaultParagraphFont"/>
    <w:rsid w:val="00073D7A"/>
  </w:style>
  <w:style w:type="character" w:styleId="eop" w:customStyle="1">
    <w:name w:val="eop"/>
    <w:basedOn w:val="DefaultParagraphFont"/>
    <w:rsid w:val="00073D7A"/>
  </w:style>
  <w:style w:type="character" w:styleId="spellingerror" w:customStyle="1">
    <w:name w:val="spellingerror"/>
    <w:basedOn w:val="DefaultParagraphFont"/>
    <w:rsid w:val="00073D7A"/>
  </w:style>
  <w:style w:type="paragraph" w:styleId="Header">
    <w:name w:val="header"/>
    <w:basedOn w:val="Normal"/>
    <w:link w:val="HeaderChar"/>
    <w:uiPriority w:val="99"/>
    <w:unhideWhenUsed w:val="1"/>
    <w:rsid w:val="00073D7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73D7A"/>
  </w:style>
  <w:style w:type="paragraph" w:styleId="Footer">
    <w:name w:val="footer"/>
    <w:basedOn w:val="Normal"/>
    <w:link w:val="FooterChar"/>
    <w:uiPriority w:val="99"/>
    <w:unhideWhenUsed w:val="1"/>
    <w:rsid w:val="00073D7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73D7A"/>
  </w:style>
  <w:style w:type="character" w:styleId="scxw81703168" w:customStyle="1">
    <w:name w:val="scxw81703168"/>
    <w:basedOn w:val="DefaultParagraphFont"/>
    <w:rsid w:val="006A4D7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frenchcreekdentalgroup@gmail.com" TargetMode="External"/><Relationship Id="rId10" Type="http://schemas.openxmlformats.org/officeDocument/2006/relationships/footer" Target="footer1.xml"/><Relationship Id="rId12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tel:8556176453" TargetMode="External"/><Relationship Id="rId8" Type="http://schemas.openxmlformats.org/officeDocument/2006/relationships/hyperlink" Target="mailto:jennifer@dentalexcellence.bi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BL2knJFyua9yySpShiZvKRtcuA==">CgMxLjAyCGguZ2pkZ3hzOAByITEzVTJ4U0llSWVPcU84aC01QmUxVWpqQ0h3YVpzVDMzaw==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2022-09-06T19:24:00Z</dcterms:created>
  <dc:creator>Fitzgerald, Marcia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0x0101004DBE4E951ACA15489633329F68BEF570</vt:lpwstr>
  </property>
  <property fmtid="{D5CDD505-2E9C-101B-9397-08002B2CF9AE}" pid="3" name="AuthorIds_UIVersion_1024">
    <vt:lpwstr>17</vt:lpwstr>
  </property>
  <property fmtid="{D5CDD505-2E9C-101B-9397-08002B2CF9AE}" pid="4" name="MSIP_Label_5e4b1be8-281e-475d-98b0-21c3457e5a46_Enabled">
    <vt:lpwstr>True</vt:lpwstr>
  </property>
  <property fmtid="{D5CDD505-2E9C-101B-9397-08002B2CF9AE}" pid="5" name="MSIP_Label_5e4b1be8-281e-475d-98b0-21c3457e5a46_SiteId">
    <vt:lpwstr>8b3dd73e-4e72-4679-b191-56da1588712b</vt:lpwstr>
  </property>
  <property fmtid="{D5CDD505-2E9C-101B-9397-08002B2CF9AE}" pid="6" name="MSIP_Label_5e4b1be8-281e-475d-98b0-21c3457e5a46_ActionId">
    <vt:lpwstr>9e578519-9315-49f9-88d8-45e8814c4c4d</vt:lpwstr>
  </property>
  <property fmtid="{D5CDD505-2E9C-101B-9397-08002B2CF9AE}" pid="7" name="MSIP_Label_5e4b1be8-281e-475d-98b0-21c3457e5a46_Method">
    <vt:lpwstr>Standard</vt:lpwstr>
  </property>
  <property fmtid="{D5CDD505-2E9C-101B-9397-08002B2CF9AE}" pid="8" name="MSIP_Label_5e4b1be8-281e-475d-98b0-21c3457e5a46_SetDate">
    <vt:lpwstr>2021-05-18T16:14:33Z</vt:lpwstr>
  </property>
  <property fmtid="{D5CDD505-2E9C-101B-9397-08002B2CF9AE}" pid="9" name="MSIP_Label_5e4b1be8-281e-475d-98b0-21c3457e5a46_Name">
    <vt:lpwstr>Public</vt:lpwstr>
  </property>
  <property fmtid="{D5CDD505-2E9C-101B-9397-08002B2CF9AE}" pid="10" name="MSIP_Label_5e4b1be8-281e-475d-98b0-21c3457e5a46_ContentBits">
    <vt:lpwstr>0</vt:lpwstr>
  </property>
  <property fmtid="{D5CDD505-2E9C-101B-9397-08002B2CF9AE}" pid="11" name="MediaServiceImageTags">
    <vt:lpwstr/>
  </property>
</Properties>
</file>